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A1" w:rsidRPr="00C91918" w:rsidRDefault="00E558A1" w:rsidP="00E558A1">
      <w:pPr>
        <w:jc w:val="center"/>
        <w:rPr>
          <w:sz w:val="32"/>
          <w:szCs w:val="32"/>
        </w:rPr>
      </w:pPr>
      <w:r w:rsidRPr="00C91918">
        <w:rPr>
          <w:sz w:val="32"/>
          <w:szCs w:val="32"/>
        </w:rPr>
        <w:t xml:space="preserve">Sinus </w:t>
      </w:r>
      <w:proofErr w:type="spellStart"/>
      <w:r w:rsidRPr="00C91918">
        <w:rPr>
          <w:sz w:val="32"/>
          <w:szCs w:val="32"/>
        </w:rPr>
        <w:t>i</w:t>
      </w:r>
      <w:proofErr w:type="spellEnd"/>
      <w:r w:rsidRPr="00C91918">
        <w:rPr>
          <w:sz w:val="32"/>
          <w:szCs w:val="32"/>
        </w:rPr>
        <w:t xml:space="preserve"> </w:t>
      </w:r>
      <w:proofErr w:type="spellStart"/>
      <w:r w:rsidRPr="00C91918">
        <w:rPr>
          <w:sz w:val="32"/>
          <w:szCs w:val="32"/>
        </w:rPr>
        <w:t>kosinus</w:t>
      </w:r>
      <w:proofErr w:type="spellEnd"/>
      <w:r w:rsidRPr="00C91918">
        <w:rPr>
          <w:sz w:val="32"/>
          <w:szCs w:val="32"/>
        </w:rPr>
        <w:t xml:space="preserve"> </w:t>
      </w:r>
      <w:proofErr w:type="spellStart"/>
      <w:r w:rsidRPr="00C91918">
        <w:rPr>
          <w:sz w:val="32"/>
          <w:szCs w:val="32"/>
        </w:rPr>
        <w:t>hiperbolički</w:t>
      </w:r>
      <w:proofErr w:type="spellEnd"/>
    </w:p>
    <w:p w:rsidR="00E558A1" w:rsidRPr="00C91918" w:rsidRDefault="00E558A1" w:rsidP="00E558A1">
      <w:pPr>
        <w:jc w:val="center"/>
        <w:rPr>
          <w:sz w:val="28"/>
          <w:szCs w:val="28"/>
        </w:rPr>
      </w:pPr>
      <w:r w:rsidRPr="00C91918">
        <w:rPr>
          <w:sz w:val="28"/>
          <w:szCs w:val="28"/>
        </w:rPr>
        <w:t>(</w:t>
      </w:r>
      <w:proofErr w:type="spellStart"/>
      <w:r w:rsidRPr="00C91918">
        <w:rPr>
          <w:sz w:val="28"/>
          <w:szCs w:val="28"/>
        </w:rPr>
        <w:t>mogući</w:t>
      </w:r>
      <w:proofErr w:type="spellEnd"/>
      <w:r w:rsidRPr="00C91918">
        <w:rPr>
          <w:sz w:val="28"/>
          <w:szCs w:val="28"/>
        </w:rPr>
        <w:t xml:space="preserve"> </w:t>
      </w:r>
      <w:proofErr w:type="spellStart"/>
      <w:r w:rsidRPr="00C91918">
        <w:rPr>
          <w:sz w:val="28"/>
          <w:szCs w:val="28"/>
        </w:rPr>
        <w:t>sadržaj</w:t>
      </w:r>
      <w:proofErr w:type="spellEnd"/>
      <w:r w:rsidRPr="00C91918">
        <w:rPr>
          <w:sz w:val="28"/>
          <w:szCs w:val="28"/>
        </w:rPr>
        <w:t xml:space="preserve"> </w:t>
      </w:r>
      <w:proofErr w:type="spellStart"/>
      <w:r w:rsidRPr="00C91918">
        <w:rPr>
          <w:sz w:val="28"/>
          <w:szCs w:val="28"/>
        </w:rPr>
        <w:t>časova</w:t>
      </w:r>
      <w:proofErr w:type="spellEnd"/>
      <w:r w:rsidRPr="00C91918">
        <w:rPr>
          <w:sz w:val="28"/>
          <w:szCs w:val="28"/>
        </w:rPr>
        <w:t xml:space="preserve"> </w:t>
      </w:r>
      <w:proofErr w:type="spellStart"/>
      <w:r w:rsidRPr="00C91918">
        <w:rPr>
          <w:sz w:val="28"/>
          <w:szCs w:val="28"/>
        </w:rPr>
        <w:t>dodatne</w:t>
      </w:r>
      <w:proofErr w:type="spellEnd"/>
      <w:r w:rsidRPr="00C91918">
        <w:rPr>
          <w:sz w:val="28"/>
          <w:szCs w:val="28"/>
        </w:rPr>
        <w:t xml:space="preserve"> </w:t>
      </w:r>
      <w:proofErr w:type="spellStart"/>
      <w:r w:rsidRPr="00C91918">
        <w:rPr>
          <w:sz w:val="28"/>
          <w:szCs w:val="28"/>
        </w:rPr>
        <w:t>nastave</w:t>
      </w:r>
      <w:proofErr w:type="spellEnd"/>
      <w:r w:rsidRPr="00C91918">
        <w:rPr>
          <w:sz w:val="28"/>
          <w:szCs w:val="28"/>
        </w:rPr>
        <w:t>)</w:t>
      </w:r>
    </w:p>
    <w:p w:rsidR="00E558A1" w:rsidRPr="00C91918" w:rsidRDefault="00E558A1" w:rsidP="00E558A1">
      <w:pPr>
        <w:rPr>
          <w:sz w:val="24"/>
          <w:szCs w:val="24"/>
        </w:rPr>
      </w:pPr>
    </w:p>
    <w:p w:rsidR="00E558A1" w:rsidRPr="00C91918" w:rsidRDefault="00E558A1" w:rsidP="00E558A1">
      <w:pPr>
        <w:rPr>
          <w:sz w:val="24"/>
          <w:szCs w:val="24"/>
        </w:rPr>
      </w:pPr>
    </w:p>
    <w:p w:rsidR="009E68D8" w:rsidRPr="00C91918" w:rsidRDefault="00E558A1" w:rsidP="00E558A1">
      <w:pPr>
        <w:rPr>
          <w:sz w:val="24"/>
          <w:szCs w:val="24"/>
        </w:rPr>
      </w:pPr>
      <w:r w:rsidRPr="00C91918">
        <w:rPr>
          <w:sz w:val="24"/>
          <w:szCs w:val="24"/>
        </w:rPr>
        <w:t xml:space="preserve">U </w:t>
      </w:r>
      <w:proofErr w:type="spellStart"/>
      <w:r w:rsidRPr="00C91918">
        <w:rPr>
          <w:sz w:val="24"/>
          <w:szCs w:val="24"/>
        </w:rPr>
        <w:t>skupu</w:t>
      </w:r>
      <w:proofErr w:type="spellEnd"/>
      <w:r w:rsidRPr="00C91918">
        <w:rPr>
          <w:sz w:val="24"/>
          <w:szCs w:val="24"/>
        </w:rPr>
        <w:t xml:space="preserve"> </w:t>
      </w:r>
      <w:proofErr w:type="spellStart"/>
      <w:r w:rsidRPr="00C91918">
        <w:rPr>
          <w:sz w:val="24"/>
          <w:szCs w:val="24"/>
        </w:rPr>
        <w:t>funkcija</w:t>
      </w:r>
      <w:proofErr w:type="spellEnd"/>
      <w:r w:rsidRPr="00C91918">
        <w:rPr>
          <w:sz w:val="24"/>
          <w:szCs w:val="24"/>
        </w:rPr>
        <w:t xml:space="preserve"> </w:t>
      </w:r>
      <w:proofErr w:type="spellStart"/>
      <w:r w:rsidRPr="00C91918">
        <w:rPr>
          <w:sz w:val="24"/>
          <w:szCs w:val="24"/>
        </w:rPr>
        <w:t>sa</w:t>
      </w:r>
      <w:proofErr w:type="spellEnd"/>
      <w:r w:rsidRPr="00C91918">
        <w:rPr>
          <w:sz w:val="24"/>
          <w:szCs w:val="24"/>
        </w:rPr>
        <w:t xml:space="preserve"> </w:t>
      </w:r>
      <w:proofErr w:type="spellStart"/>
      <w:r w:rsidRPr="00C91918">
        <w:rPr>
          <w:sz w:val="24"/>
          <w:szCs w:val="24"/>
        </w:rPr>
        <w:t>kojima</w:t>
      </w:r>
      <w:proofErr w:type="spellEnd"/>
      <w:r w:rsidRPr="00C91918">
        <w:rPr>
          <w:sz w:val="24"/>
          <w:szCs w:val="24"/>
        </w:rPr>
        <w:t xml:space="preserve"> se </w:t>
      </w:r>
      <w:proofErr w:type="spellStart"/>
      <w:r w:rsidRPr="00C91918">
        <w:rPr>
          <w:sz w:val="24"/>
          <w:szCs w:val="24"/>
        </w:rPr>
        <w:t>naši</w:t>
      </w:r>
      <w:proofErr w:type="spellEnd"/>
      <w:r w:rsidRPr="00C91918">
        <w:rPr>
          <w:sz w:val="24"/>
          <w:szCs w:val="24"/>
        </w:rPr>
        <w:t xml:space="preserve"> </w:t>
      </w:r>
      <w:proofErr w:type="spellStart"/>
      <w:r w:rsidRPr="00C91918">
        <w:rPr>
          <w:sz w:val="24"/>
          <w:szCs w:val="24"/>
        </w:rPr>
        <w:t>učenici</w:t>
      </w:r>
      <w:proofErr w:type="spellEnd"/>
      <w:r w:rsidRPr="00C91918">
        <w:rPr>
          <w:sz w:val="24"/>
          <w:szCs w:val="24"/>
        </w:rPr>
        <w:t xml:space="preserve"> </w:t>
      </w:r>
      <w:proofErr w:type="spellStart"/>
      <w:r w:rsidRPr="00C91918">
        <w:rPr>
          <w:sz w:val="24"/>
          <w:szCs w:val="24"/>
        </w:rPr>
        <w:t>sreću</w:t>
      </w:r>
      <w:proofErr w:type="spellEnd"/>
      <w:r w:rsidRPr="00C91918">
        <w:rPr>
          <w:sz w:val="24"/>
          <w:szCs w:val="24"/>
        </w:rPr>
        <w:t xml:space="preserve"> u </w:t>
      </w:r>
      <w:proofErr w:type="spellStart"/>
      <w:r w:rsidRPr="00C91918">
        <w:rPr>
          <w:sz w:val="24"/>
          <w:szCs w:val="24"/>
        </w:rPr>
        <w:t>četvrtom</w:t>
      </w:r>
      <w:proofErr w:type="spellEnd"/>
      <w:r w:rsidRPr="00C91918">
        <w:rPr>
          <w:sz w:val="24"/>
          <w:szCs w:val="24"/>
        </w:rPr>
        <w:t xml:space="preserve"> </w:t>
      </w:r>
      <w:proofErr w:type="spellStart"/>
      <w:r w:rsidRPr="00C91918">
        <w:rPr>
          <w:sz w:val="24"/>
          <w:szCs w:val="24"/>
        </w:rPr>
        <w:t>razredu</w:t>
      </w:r>
      <w:proofErr w:type="spellEnd"/>
      <w:r w:rsidRPr="00C91918">
        <w:rPr>
          <w:sz w:val="24"/>
          <w:szCs w:val="24"/>
        </w:rPr>
        <w:t xml:space="preserve"> </w:t>
      </w:r>
      <w:proofErr w:type="spellStart"/>
      <w:r w:rsidRPr="00C91918">
        <w:rPr>
          <w:sz w:val="24"/>
          <w:szCs w:val="24"/>
        </w:rPr>
        <w:t>su</w:t>
      </w:r>
      <w:proofErr w:type="spellEnd"/>
      <w:r w:rsidRPr="00C91918">
        <w:rPr>
          <w:sz w:val="24"/>
          <w:szCs w:val="24"/>
        </w:rPr>
        <w:t xml:space="preserve"> </w:t>
      </w:r>
      <w:proofErr w:type="spellStart"/>
      <w:r w:rsidRPr="00C91918">
        <w:rPr>
          <w:sz w:val="24"/>
          <w:szCs w:val="24"/>
        </w:rPr>
        <w:t>i</w:t>
      </w:r>
      <w:proofErr w:type="spellEnd"/>
      <w:r w:rsidRPr="00C91918">
        <w:rPr>
          <w:sz w:val="24"/>
          <w:szCs w:val="24"/>
        </w:rPr>
        <w:t xml:space="preserve"> : </w:t>
      </w:r>
    </w:p>
    <w:p w:rsidR="00E558A1" w:rsidRPr="00C91918" w:rsidRDefault="00E558A1" w:rsidP="00E558A1">
      <w:pPr>
        <w:rPr>
          <w:rFonts w:eastAsiaTheme="minorEastAsia"/>
          <w:sz w:val="24"/>
          <w:szCs w:val="24"/>
        </w:rPr>
      </w:pPr>
    </w:p>
    <w:p w:rsidR="00E558A1" w:rsidRPr="00C91918" w:rsidRDefault="00E558A1" w:rsidP="00E558A1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C91918">
        <w:rPr>
          <w:rFonts w:eastAsiaTheme="minorEastAsia"/>
          <w:sz w:val="24"/>
          <w:szCs w:val="24"/>
        </w:rPr>
        <w:t xml:space="preserve">        </w:t>
      </w:r>
      <w:proofErr w:type="spellStart"/>
      <w:r w:rsidRPr="00C91918">
        <w:rPr>
          <w:rFonts w:eastAsiaTheme="minorEastAsia"/>
          <w:sz w:val="24"/>
          <w:szCs w:val="24"/>
        </w:rPr>
        <w:t>i</w:t>
      </w:r>
      <w:proofErr w:type="spellEnd"/>
      <w:r w:rsidRPr="00C91918">
        <w:rPr>
          <w:rFonts w:eastAsiaTheme="minorEastAsia"/>
          <w:sz w:val="24"/>
          <w:szCs w:val="24"/>
        </w:rPr>
        <w:t xml:space="preserve">       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C91918">
        <w:rPr>
          <w:rFonts w:eastAsiaTheme="minorEastAsia"/>
          <w:sz w:val="24"/>
          <w:szCs w:val="24"/>
        </w:rPr>
        <w:t xml:space="preserve"> . </w:t>
      </w:r>
    </w:p>
    <w:p w:rsidR="00E558A1" w:rsidRPr="00C91918" w:rsidRDefault="00E558A1" w:rsidP="00E558A1">
      <w:pPr>
        <w:rPr>
          <w:rFonts w:eastAsiaTheme="minorEastAsia"/>
          <w:sz w:val="24"/>
          <w:szCs w:val="24"/>
        </w:rPr>
      </w:pPr>
      <w:r w:rsidRPr="00C91918">
        <w:rPr>
          <w:rFonts w:eastAsiaTheme="minorEastAsia"/>
          <w:sz w:val="24"/>
          <w:szCs w:val="24"/>
        </w:rPr>
        <w:t xml:space="preserve"> </w:t>
      </w:r>
    </w:p>
    <w:p w:rsidR="00E558A1" w:rsidRPr="00C91918" w:rsidRDefault="00E558A1" w:rsidP="00E558A1">
      <w:pPr>
        <w:rPr>
          <w:rFonts w:eastAsiaTheme="minorEastAsia"/>
          <w:sz w:val="24"/>
          <w:szCs w:val="24"/>
        </w:rPr>
      </w:pPr>
      <w:proofErr w:type="spellStart"/>
      <w:r w:rsidRPr="00C91918">
        <w:rPr>
          <w:rFonts w:eastAsiaTheme="minorEastAsia"/>
          <w:sz w:val="24"/>
          <w:szCs w:val="24"/>
        </w:rPr>
        <w:t>Profesori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će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reći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da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su</w:t>
      </w:r>
      <w:proofErr w:type="spellEnd"/>
      <w:r w:rsidRPr="00C91918">
        <w:rPr>
          <w:rFonts w:eastAsiaTheme="minorEastAsia"/>
          <w:sz w:val="24"/>
          <w:szCs w:val="24"/>
        </w:rPr>
        <w:t xml:space="preserve"> to sinus </w:t>
      </w:r>
      <w:proofErr w:type="spellStart"/>
      <w:r w:rsidRPr="00C91918">
        <w:rPr>
          <w:rFonts w:eastAsiaTheme="minorEastAsia"/>
          <w:sz w:val="24"/>
          <w:szCs w:val="24"/>
        </w:rPr>
        <w:t>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kosinus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hiperbolički</w:t>
      </w:r>
      <w:proofErr w:type="spellEnd"/>
      <w:r w:rsidRPr="00C91918">
        <w:rPr>
          <w:rFonts w:eastAsiaTheme="minorEastAsia"/>
          <w:sz w:val="24"/>
          <w:szCs w:val="24"/>
        </w:rPr>
        <w:t xml:space="preserve">, </w:t>
      </w:r>
      <w:proofErr w:type="spellStart"/>
      <w:r w:rsidRPr="00C91918">
        <w:rPr>
          <w:rFonts w:eastAsiaTheme="minorEastAsia"/>
          <w:sz w:val="24"/>
          <w:szCs w:val="24"/>
        </w:rPr>
        <w:t>možda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skicirati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grafike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ovih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funkcija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ili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odrediti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njima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inverzne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funkcije</w:t>
      </w:r>
      <w:proofErr w:type="spellEnd"/>
      <w:r w:rsidRPr="00C91918">
        <w:rPr>
          <w:rFonts w:eastAsiaTheme="minorEastAsia"/>
          <w:sz w:val="24"/>
          <w:szCs w:val="24"/>
        </w:rPr>
        <w:t xml:space="preserve">. I </w:t>
      </w:r>
      <w:proofErr w:type="spellStart"/>
      <w:r w:rsidRPr="00C91918">
        <w:rPr>
          <w:rFonts w:eastAsiaTheme="minorEastAsia"/>
          <w:sz w:val="24"/>
          <w:szCs w:val="24"/>
        </w:rPr>
        <w:t>tu</w:t>
      </w:r>
      <w:proofErr w:type="spellEnd"/>
      <w:r w:rsidRPr="00C91918">
        <w:rPr>
          <w:rFonts w:eastAsiaTheme="minorEastAsia"/>
          <w:sz w:val="24"/>
          <w:szCs w:val="24"/>
        </w:rPr>
        <w:t xml:space="preserve"> je </w:t>
      </w:r>
      <w:proofErr w:type="spellStart"/>
      <w:r w:rsidRPr="00C91918">
        <w:rPr>
          <w:rFonts w:eastAsiaTheme="minorEastAsia"/>
          <w:sz w:val="24"/>
          <w:szCs w:val="24"/>
        </w:rPr>
        <w:t>kraj</w:t>
      </w:r>
      <w:proofErr w:type="spellEnd"/>
      <w:r w:rsidRPr="00C91918">
        <w:rPr>
          <w:rFonts w:eastAsiaTheme="minorEastAsia"/>
          <w:sz w:val="24"/>
          <w:szCs w:val="24"/>
        </w:rPr>
        <w:t xml:space="preserve">. Na </w:t>
      </w:r>
      <w:proofErr w:type="spellStart"/>
      <w:r w:rsidRPr="00C91918">
        <w:rPr>
          <w:rFonts w:eastAsiaTheme="minorEastAsia"/>
          <w:sz w:val="24"/>
          <w:szCs w:val="24"/>
        </w:rPr>
        <w:t>zidu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pozorišne</w:t>
      </w:r>
      <w:proofErr w:type="spellEnd"/>
      <w:r w:rsidRPr="00C91918">
        <w:rPr>
          <w:rFonts w:eastAsiaTheme="minorEastAsia"/>
          <w:sz w:val="24"/>
          <w:szCs w:val="24"/>
        </w:rPr>
        <w:t xml:space="preserve"> scene </w:t>
      </w:r>
      <w:proofErr w:type="spellStart"/>
      <w:r w:rsidRPr="00C91918">
        <w:rPr>
          <w:rFonts w:eastAsiaTheme="minorEastAsia"/>
          <w:sz w:val="24"/>
          <w:szCs w:val="24"/>
        </w:rPr>
        <w:t>visi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pištolj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iz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neke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druge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predstave</w:t>
      </w:r>
      <w:proofErr w:type="spellEnd"/>
      <w:r w:rsidRPr="00C91918">
        <w:rPr>
          <w:rFonts w:eastAsiaTheme="minorEastAsia"/>
          <w:sz w:val="24"/>
          <w:szCs w:val="24"/>
        </w:rPr>
        <w:t xml:space="preserve">. Ne </w:t>
      </w:r>
      <w:proofErr w:type="spellStart"/>
      <w:r w:rsidRPr="00C91918">
        <w:rPr>
          <w:rFonts w:eastAsiaTheme="minorEastAsia"/>
          <w:sz w:val="24"/>
          <w:szCs w:val="24"/>
        </w:rPr>
        <w:t>služi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baš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ničemu</w:t>
      </w:r>
      <w:proofErr w:type="spellEnd"/>
      <w:r w:rsidRPr="00C91918">
        <w:rPr>
          <w:rFonts w:eastAsiaTheme="minorEastAsia"/>
          <w:sz w:val="24"/>
          <w:szCs w:val="24"/>
        </w:rPr>
        <w:t xml:space="preserve">, </w:t>
      </w:r>
      <w:proofErr w:type="spellStart"/>
      <w:r w:rsidRPr="00C91918">
        <w:rPr>
          <w:rFonts w:eastAsiaTheme="minorEastAsia"/>
          <w:sz w:val="24"/>
          <w:szCs w:val="24"/>
        </w:rPr>
        <w:t>ali</w:t>
      </w:r>
      <w:proofErr w:type="spellEnd"/>
      <w:r w:rsidRPr="00C91918">
        <w:rPr>
          <w:rFonts w:eastAsiaTheme="minorEastAsia"/>
          <w:sz w:val="24"/>
          <w:szCs w:val="24"/>
        </w:rPr>
        <w:t xml:space="preserve"> je </w:t>
      </w:r>
      <w:proofErr w:type="spellStart"/>
      <w:r w:rsidRPr="00C91918">
        <w:rPr>
          <w:rFonts w:eastAsiaTheme="minorEastAsia"/>
          <w:sz w:val="24"/>
          <w:szCs w:val="24"/>
        </w:rPr>
        <w:t>ipak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tu</w:t>
      </w:r>
      <w:proofErr w:type="spellEnd"/>
      <w:r w:rsidRPr="00C91918">
        <w:rPr>
          <w:rFonts w:eastAsiaTheme="minorEastAsia"/>
          <w:sz w:val="24"/>
          <w:szCs w:val="24"/>
        </w:rPr>
        <w:t xml:space="preserve">. </w:t>
      </w:r>
      <w:proofErr w:type="spellStart"/>
      <w:r w:rsidRPr="00C91918">
        <w:rPr>
          <w:rFonts w:eastAsiaTheme="minorEastAsia"/>
          <w:sz w:val="24"/>
          <w:szCs w:val="24"/>
        </w:rPr>
        <w:t>Mislim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da</w:t>
      </w:r>
      <w:proofErr w:type="spellEnd"/>
      <w:r w:rsidRPr="00C91918">
        <w:rPr>
          <w:rFonts w:eastAsiaTheme="minorEastAsia"/>
          <w:sz w:val="24"/>
          <w:szCs w:val="24"/>
        </w:rPr>
        <w:t xml:space="preserve">, </w:t>
      </w:r>
      <w:proofErr w:type="spellStart"/>
      <w:r w:rsidRPr="00C91918">
        <w:rPr>
          <w:rFonts w:eastAsiaTheme="minorEastAsia"/>
          <w:sz w:val="24"/>
          <w:szCs w:val="24"/>
        </w:rPr>
        <w:t>ako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ih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već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spomenemo</w:t>
      </w:r>
      <w:proofErr w:type="spellEnd"/>
      <w:r w:rsidRPr="00C91918">
        <w:rPr>
          <w:rFonts w:eastAsiaTheme="minorEastAsia"/>
          <w:sz w:val="24"/>
          <w:szCs w:val="24"/>
        </w:rPr>
        <w:t xml:space="preserve">, </w:t>
      </w:r>
      <w:proofErr w:type="spellStart"/>
      <w:r w:rsidRPr="00C91918">
        <w:rPr>
          <w:rFonts w:eastAsiaTheme="minorEastAsia"/>
          <w:sz w:val="24"/>
          <w:szCs w:val="24"/>
        </w:rPr>
        <w:t>možemo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reći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nešto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više</w:t>
      </w:r>
      <w:proofErr w:type="spellEnd"/>
      <w:r w:rsidRPr="00C91918">
        <w:rPr>
          <w:rFonts w:eastAsiaTheme="minorEastAsia"/>
          <w:sz w:val="24"/>
          <w:szCs w:val="24"/>
        </w:rPr>
        <w:t xml:space="preserve"> o </w:t>
      </w:r>
      <w:proofErr w:type="spellStart"/>
      <w:r w:rsidRPr="00C91918">
        <w:rPr>
          <w:rFonts w:eastAsiaTheme="minorEastAsia"/>
          <w:sz w:val="24"/>
          <w:szCs w:val="24"/>
        </w:rPr>
        <w:t>ovim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funkcijama</w:t>
      </w:r>
      <w:proofErr w:type="spellEnd"/>
      <w:r w:rsidRPr="00C91918">
        <w:rPr>
          <w:rFonts w:eastAsiaTheme="minorEastAsia"/>
          <w:sz w:val="24"/>
          <w:szCs w:val="24"/>
        </w:rPr>
        <w:t xml:space="preserve">. </w:t>
      </w:r>
      <w:proofErr w:type="spellStart"/>
      <w:r w:rsidRPr="00C91918">
        <w:rPr>
          <w:rFonts w:eastAsiaTheme="minorEastAsia"/>
          <w:sz w:val="24"/>
          <w:szCs w:val="24"/>
        </w:rPr>
        <w:t>Barem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na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časovima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dodatne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nastave</w:t>
      </w:r>
      <w:proofErr w:type="spellEnd"/>
      <w:r w:rsidRPr="00C91918">
        <w:rPr>
          <w:rFonts w:eastAsiaTheme="minorEastAsia"/>
          <w:sz w:val="24"/>
          <w:szCs w:val="24"/>
        </w:rPr>
        <w:t xml:space="preserve">. </w:t>
      </w:r>
    </w:p>
    <w:p w:rsidR="00E558A1" w:rsidRPr="00C91918" w:rsidRDefault="00E558A1" w:rsidP="00E558A1">
      <w:pPr>
        <w:rPr>
          <w:rFonts w:eastAsiaTheme="minorEastAsia"/>
          <w:sz w:val="24"/>
          <w:szCs w:val="24"/>
        </w:rPr>
      </w:pPr>
      <w:r w:rsidRPr="00C91918">
        <w:rPr>
          <w:rFonts w:eastAsiaTheme="minorEastAsia"/>
          <w:sz w:val="24"/>
          <w:szCs w:val="24"/>
        </w:rPr>
        <w:t xml:space="preserve">U </w:t>
      </w:r>
      <w:proofErr w:type="spellStart"/>
      <w:r w:rsidRPr="00C91918">
        <w:rPr>
          <w:rFonts w:eastAsiaTheme="minorEastAsia"/>
          <w:sz w:val="24"/>
          <w:szCs w:val="24"/>
        </w:rPr>
        <w:t>priremnim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zadacima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za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prijemni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ispit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iz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matematike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na</w:t>
      </w:r>
      <w:proofErr w:type="spellEnd"/>
      <w:r w:rsidRPr="00C91918">
        <w:rPr>
          <w:rFonts w:eastAsiaTheme="minorEastAsia"/>
          <w:sz w:val="24"/>
          <w:szCs w:val="24"/>
        </w:rPr>
        <w:t xml:space="preserve"> FTN u </w:t>
      </w:r>
      <w:proofErr w:type="spellStart"/>
      <w:r w:rsidRPr="00C91918">
        <w:rPr>
          <w:rFonts w:eastAsiaTheme="minorEastAsia"/>
          <w:sz w:val="24"/>
          <w:szCs w:val="24"/>
        </w:rPr>
        <w:t>Novom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Sadu</w:t>
      </w:r>
      <w:proofErr w:type="spellEnd"/>
      <w:r w:rsidRPr="00C91918">
        <w:rPr>
          <w:rFonts w:eastAsiaTheme="minorEastAsia"/>
          <w:sz w:val="24"/>
          <w:szCs w:val="24"/>
        </w:rPr>
        <w:t xml:space="preserve">, </w:t>
      </w:r>
      <w:proofErr w:type="spellStart"/>
      <w:r w:rsidRPr="00C91918">
        <w:rPr>
          <w:rFonts w:eastAsiaTheme="minorEastAsia"/>
          <w:sz w:val="24"/>
          <w:szCs w:val="24"/>
        </w:rPr>
        <w:t>uvodi</w:t>
      </w:r>
      <w:proofErr w:type="spellEnd"/>
      <w:r w:rsidRPr="00C91918">
        <w:rPr>
          <w:rFonts w:eastAsiaTheme="minorEastAsia"/>
          <w:sz w:val="24"/>
          <w:szCs w:val="24"/>
        </w:rPr>
        <w:t xml:space="preserve"> se formula : </w:t>
      </w:r>
    </w:p>
    <w:p w:rsidR="00E558A1" w:rsidRPr="00C91918" w:rsidRDefault="00E558A1" w:rsidP="0038079C">
      <w:pPr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iφ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φ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+i*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φ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 ,   φ∈R</m:t>
        </m:r>
      </m:oMath>
      <w:r w:rsidR="0038079C" w:rsidRPr="00C91918">
        <w:rPr>
          <w:rFonts w:eastAsiaTheme="minorEastAsia"/>
          <w:sz w:val="24"/>
          <w:szCs w:val="24"/>
        </w:rPr>
        <w:t xml:space="preserve"> .</w:t>
      </w:r>
    </w:p>
    <w:p w:rsidR="00E558A1" w:rsidRPr="00C91918" w:rsidRDefault="00E558A1" w:rsidP="00E558A1">
      <w:pPr>
        <w:rPr>
          <w:rFonts w:eastAsiaTheme="minorEastAsia"/>
          <w:sz w:val="24"/>
          <w:szCs w:val="24"/>
        </w:rPr>
      </w:pPr>
    </w:p>
    <w:p w:rsidR="00E558A1" w:rsidRPr="00C91918" w:rsidRDefault="00E558A1" w:rsidP="00E558A1">
      <w:pPr>
        <w:rPr>
          <w:rFonts w:eastAsiaTheme="minorEastAsia"/>
          <w:sz w:val="24"/>
          <w:szCs w:val="24"/>
        </w:rPr>
      </w:pPr>
      <w:proofErr w:type="spellStart"/>
      <w:r w:rsidRPr="00C91918">
        <w:rPr>
          <w:rFonts w:eastAsiaTheme="minorEastAsia"/>
          <w:sz w:val="24"/>
          <w:szCs w:val="24"/>
        </w:rPr>
        <w:t>Naravno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da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važi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šire</w:t>
      </w:r>
      <w:proofErr w:type="spellEnd"/>
      <w:r w:rsidRPr="00C91918">
        <w:rPr>
          <w:rFonts w:eastAsiaTheme="minorEastAsia"/>
          <w:sz w:val="24"/>
          <w:szCs w:val="24"/>
        </w:rPr>
        <w:t xml:space="preserve"> : </w:t>
      </w:r>
    </w:p>
    <w:p w:rsidR="00E558A1" w:rsidRPr="00C91918" w:rsidRDefault="00E558A1" w:rsidP="0038079C">
      <w:pPr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iz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+i*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 ,   z∈C</m:t>
        </m:r>
      </m:oMath>
      <w:r w:rsidR="0038079C" w:rsidRPr="00C91918">
        <w:rPr>
          <w:rFonts w:eastAsiaTheme="minorEastAsia"/>
          <w:sz w:val="24"/>
          <w:szCs w:val="24"/>
        </w:rPr>
        <w:t xml:space="preserve"> .</w:t>
      </w:r>
    </w:p>
    <w:p w:rsidR="00E558A1" w:rsidRPr="00C91918" w:rsidRDefault="00E558A1" w:rsidP="00E558A1">
      <w:pPr>
        <w:rPr>
          <w:rFonts w:eastAsiaTheme="minorEastAsia"/>
          <w:sz w:val="24"/>
          <w:szCs w:val="24"/>
        </w:rPr>
      </w:pPr>
    </w:p>
    <w:p w:rsidR="00E558A1" w:rsidRPr="00C91918" w:rsidRDefault="00E558A1" w:rsidP="00E558A1">
      <w:pPr>
        <w:rPr>
          <w:rFonts w:eastAsiaTheme="minorEastAsia"/>
          <w:sz w:val="24"/>
          <w:szCs w:val="24"/>
        </w:rPr>
      </w:pPr>
      <w:proofErr w:type="spellStart"/>
      <w:r w:rsidRPr="00C91918">
        <w:rPr>
          <w:rFonts w:eastAsiaTheme="minorEastAsia"/>
          <w:sz w:val="24"/>
          <w:szCs w:val="24"/>
        </w:rPr>
        <w:t>Polazeći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od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poslednje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jednakosti</w:t>
      </w:r>
      <w:proofErr w:type="spellEnd"/>
      <w:r w:rsidRPr="00C91918">
        <w:rPr>
          <w:rFonts w:eastAsiaTheme="minorEastAsia"/>
          <w:sz w:val="24"/>
          <w:szCs w:val="24"/>
        </w:rPr>
        <w:t xml:space="preserve">, </w:t>
      </w:r>
      <w:proofErr w:type="spellStart"/>
      <w:r w:rsidRPr="00C91918">
        <w:rPr>
          <w:rFonts w:eastAsiaTheme="minorEastAsia"/>
          <w:sz w:val="24"/>
          <w:szCs w:val="24"/>
        </w:rPr>
        <w:t>lako</w:t>
      </w:r>
      <w:proofErr w:type="spellEnd"/>
      <w:r w:rsidRPr="00C91918">
        <w:rPr>
          <w:rFonts w:eastAsiaTheme="minorEastAsia"/>
          <w:sz w:val="24"/>
          <w:szCs w:val="24"/>
        </w:rPr>
        <w:t xml:space="preserve"> se </w:t>
      </w:r>
      <w:proofErr w:type="spellStart"/>
      <w:r w:rsidRPr="00C91918">
        <w:rPr>
          <w:rFonts w:eastAsiaTheme="minorEastAsia"/>
          <w:sz w:val="24"/>
          <w:szCs w:val="24"/>
        </w:rPr>
        <w:t>dobija</w:t>
      </w:r>
      <w:proofErr w:type="spellEnd"/>
      <w:r w:rsidRPr="00C91918">
        <w:rPr>
          <w:rFonts w:eastAsiaTheme="minorEastAsia"/>
          <w:sz w:val="24"/>
          <w:szCs w:val="24"/>
        </w:rPr>
        <w:t xml:space="preserve"> :</w:t>
      </w:r>
    </w:p>
    <w:p w:rsidR="00E558A1" w:rsidRPr="00C91918" w:rsidRDefault="00E558A1" w:rsidP="00E558A1">
      <w:pPr>
        <w:jc w:val="center"/>
        <w:rPr>
          <w:rFonts w:eastAsiaTheme="minorEastAsia"/>
          <w:sz w:val="24"/>
          <w:szCs w:val="24"/>
        </w:rPr>
      </w:pPr>
    </w:p>
    <w:p w:rsidR="00E558A1" w:rsidRPr="00C91918" w:rsidRDefault="00E558A1" w:rsidP="00E558A1">
      <w:pPr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iz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-iz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2i</m:t>
            </m:r>
          </m:den>
        </m:f>
      </m:oMath>
      <w:r w:rsidRPr="00C91918">
        <w:rPr>
          <w:rFonts w:eastAsiaTheme="minorEastAsia"/>
          <w:sz w:val="24"/>
          <w:szCs w:val="24"/>
        </w:rPr>
        <w:t xml:space="preserve">         </w:t>
      </w:r>
      <w:r w:rsidR="000A1E70" w:rsidRPr="00C91918">
        <w:rPr>
          <w:rFonts w:eastAsiaTheme="minorEastAsia"/>
          <w:sz w:val="24"/>
          <w:szCs w:val="24"/>
        </w:rPr>
        <w:t>,</w:t>
      </w:r>
      <w:r w:rsidRPr="00C91918">
        <w:rPr>
          <w:rFonts w:eastAsiaTheme="minorEastAsia"/>
          <w:sz w:val="24"/>
          <w:szCs w:val="24"/>
        </w:rPr>
        <w:t xml:space="preserve">              (1)</w:t>
      </w:r>
    </w:p>
    <w:p w:rsidR="00E558A1" w:rsidRPr="00C91918" w:rsidRDefault="00E558A1" w:rsidP="001A3969">
      <w:pPr>
        <w:spacing w:before="120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iz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-iz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144F9E" w:rsidRPr="00C91918">
        <w:rPr>
          <w:rFonts w:eastAsiaTheme="minorEastAsia"/>
          <w:sz w:val="24"/>
          <w:szCs w:val="24"/>
        </w:rPr>
        <w:t xml:space="preserve">                       (2)</w:t>
      </w:r>
    </w:p>
    <w:p w:rsidR="000A1E70" w:rsidRPr="00C91918" w:rsidRDefault="000A1E70" w:rsidP="00E558A1">
      <w:pPr>
        <w:jc w:val="center"/>
        <w:rPr>
          <w:rFonts w:eastAsiaTheme="minorEastAsia"/>
          <w:sz w:val="24"/>
          <w:szCs w:val="24"/>
        </w:rPr>
      </w:pPr>
    </w:p>
    <w:p w:rsidR="000A1E70" w:rsidRPr="00C91918" w:rsidRDefault="000A1E70" w:rsidP="000A1E70">
      <w:pPr>
        <w:rPr>
          <w:rFonts w:eastAsiaTheme="minorEastAsia"/>
          <w:sz w:val="24"/>
          <w:szCs w:val="24"/>
        </w:rPr>
      </w:pPr>
      <w:proofErr w:type="spellStart"/>
      <w:r w:rsidRPr="00C91918">
        <w:rPr>
          <w:rFonts w:eastAsiaTheme="minorEastAsia"/>
          <w:sz w:val="24"/>
          <w:szCs w:val="24"/>
        </w:rPr>
        <w:t>Neka</w:t>
      </w:r>
      <w:proofErr w:type="spellEnd"/>
      <w:r w:rsidRPr="00C91918">
        <w:rPr>
          <w:rFonts w:eastAsiaTheme="minorEastAsia"/>
          <w:sz w:val="24"/>
          <w:szCs w:val="24"/>
        </w:rPr>
        <w:t xml:space="preserve"> je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z=i*x  ;   x∈R,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=-1</m:t>
        </m:r>
      </m:oMath>
      <w:r w:rsidRPr="00C91918">
        <w:rPr>
          <w:rFonts w:eastAsiaTheme="minorEastAsia"/>
          <w:sz w:val="24"/>
          <w:szCs w:val="24"/>
        </w:rPr>
        <w:t>.</w:t>
      </w:r>
    </w:p>
    <w:p w:rsidR="000A1E70" w:rsidRPr="00C91918" w:rsidRDefault="000A1E70" w:rsidP="000E7E21">
      <w:pPr>
        <w:spacing w:before="120"/>
        <w:rPr>
          <w:rFonts w:eastAsiaTheme="minorEastAsia"/>
          <w:sz w:val="24"/>
          <w:szCs w:val="24"/>
        </w:rPr>
      </w:pPr>
      <w:r w:rsidRPr="00C91918">
        <w:rPr>
          <w:rFonts w:eastAsiaTheme="minorEastAsia"/>
          <w:sz w:val="24"/>
          <w:szCs w:val="24"/>
        </w:rPr>
        <w:t xml:space="preserve">Tada je, </w:t>
      </w:r>
      <w:proofErr w:type="spellStart"/>
      <w:r w:rsidRPr="00C91918">
        <w:rPr>
          <w:rFonts w:eastAsiaTheme="minorEastAsia"/>
          <w:sz w:val="24"/>
          <w:szCs w:val="24"/>
        </w:rPr>
        <w:t>smenom</w:t>
      </w:r>
      <w:proofErr w:type="spellEnd"/>
      <w:r w:rsidRPr="00C91918">
        <w:rPr>
          <w:rFonts w:eastAsiaTheme="minorEastAsia"/>
          <w:sz w:val="24"/>
          <w:szCs w:val="24"/>
        </w:rPr>
        <w:t xml:space="preserve"> u  (1)  </w:t>
      </w:r>
      <w:proofErr w:type="spellStart"/>
      <w:r w:rsidRPr="00C91918">
        <w:rPr>
          <w:rFonts w:eastAsiaTheme="minorEastAsia"/>
          <w:sz w:val="24"/>
          <w:szCs w:val="24"/>
        </w:rPr>
        <w:t>i</w:t>
      </w:r>
      <w:proofErr w:type="spellEnd"/>
      <w:r w:rsidRPr="00C91918">
        <w:rPr>
          <w:rFonts w:eastAsiaTheme="minorEastAsia"/>
          <w:sz w:val="24"/>
          <w:szCs w:val="24"/>
        </w:rPr>
        <w:t xml:space="preserve">  (2) : </w:t>
      </w:r>
    </w:p>
    <w:p w:rsidR="000A1E70" w:rsidRPr="00C91918" w:rsidRDefault="000A1E70" w:rsidP="000A1E70">
      <w:pPr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(i*x)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=i*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C91918">
        <w:rPr>
          <w:rFonts w:eastAsiaTheme="minorEastAsia"/>
          <w:sz w:val="24"/>
          <w:szCs w:val="24"/>
        </w:rPr>
        <w:t xml:space="preserve">   ,</w:t>
      </w:r>
    </w:p>
    <w:p w:rsidR="000A1E70" w:rsidRPr="00C91918" w:rsidRDefault="000A1E70" w:rsidP="001A3969">
      <w:pPr>
        <w:spacing w:before="120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(i*x)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C91918">
        <w:rPr>
          <w:rFonts w:eastAsiaTheme="minorEastAsia"/>
          <w:sz w:val="24"/>
          <w:szCs w:val="24"/>
        </w:rPr>
        <w:t xml:space="preserve">        .</w:t>
      </w:r>
    </w:p>
    <w:p w:rsidR="000A1E70" w:rsidRPr="00C91918" w:rsidRDefault="000A1E70" w:rsidP="000A1E70">
      <w:pPr>
        <w:jc w:val="center"/>
        <w:rPr>
          <w:rFonts w:eastAsiaTheme="minorEastAsia"/>
          <w:sz w:val="24"/>
          <w:szCs w:val="24"/>
        </w:rPr>
      </w:pPr>
    </w:p>
    <w:p w:rsidR="000A1E70" w:rsidRPr="00C91918" w:rsidRDefault="000A1E70" w:rsidP="000A1E70">
      <w:pPr>
        <w:rPr>
          <w:rFonts w:eastAsiaTheme="minorEastAsia"/>
          <w:sz w:val="24"/>
          <w:szCs w:val="24"/>
        </w:rPr>
      </w:pPr>
      <w:proofErr w:type="spellStart"/>
      <w:r w:rsidRPr="00C91918">
        <w:rPr>
          <w:rFonts w:eastAsiaTheme="minorEastAsia"/>
          <w:sz w:val="24"/>
          <w:szCs w:val="24"/>
        </w:rPr>
        <w:t>Kako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su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sa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leve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strane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jednakosti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sinusna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kosinusna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funkcija</w:t>
      </w:r>
      <w:proofErr w:type="spellEnd"/>
      <w:r w:rsidRPr="00C91918">
        <w:rPr>
          <w:rFonts w:eastAsiaTheme="minorEastAsia"/>
          <w:sz w:val="24"/>
          <w:szCs w:val="24"/>
        </w:rPr>
        <w:t xml:space="preserve">, </w:t>
      </w:r>
      <w:proofErr w:type="spellStart"/>
      <w:r w:rsidRPr="00C91918">
        <w:rPr>
          <w:rFonts w:eastAsiaTheme="minorEastAsia"/>
          <w:sz w:val="24"/>
          <w:szCs w:val="24"/>
        </w:rPr>
        <w:t>prirodno</w:t>
      </w:r>
      <w:proofErr w:type="spellEnd"/>
      <w:r w:rsidRPr="00C91918">
        <w:rPr>
          <w:rFonts w:eastAsiaTheme="minorEastAsia"/>
          <w:sz w:val="24"/>
          <w:szCs w:val="24"/>
        </w:rPr>
        <w:t xml:space="preserve"> je </w:t>
      </w:r>
      <w:proofErr w:type="spellStart"/>
      <w:r w:rsidRPr="00C91918">
        <w:rPr>
          <w:rFonts w:eastAsiaTheme="minorEastAsia"/>
          <w:sz w:val="24"/>
          <w:szCs w:val="24"/>
        </w:rPr>
        <w:t>da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funkcije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na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desnoj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strani</w:t>
      </w:r>
      <w:proofErr w:type="spellEnd"/>
      <w:r w:rsidRPr="00C91918">
        <w:rPr>
          <w:rFonts w:eastAsiaTheme="minorEastAsia"/>
          <w:sz w:val="24"/>
          <w:szCs w:val="24"/>
        </w:rPr>
        <w:t xml:space="preserve">, u </w:t>
      </w:r>
      <w:proofErr w:type="spellStart"/>
      <w:r w:rsidRPr="00C91918">
        <w:rPr>
          <w:rFonts w:eastAsiaTheme="minorEastAsia"/>
          <w:sz w:val="24"/>
          <w:szCs w:val="24"/>
        </w:rPr>
        <w:t>svom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nazivu</w:t>
      </w:r>
      <w:proofErr w:type="spellEnd"/>
      <w:r w:rsidRPr="00C91918">
        <w:rPr>
          <w:rFonts w:eastAsiaTheme="minorEastAsia"/>
          <w:sz w:val="24"/>
          <w:szCs w:val="24"/>
        </w:rPr>
        <w:t xml:space="preserve">, </w:t>
      </w:r>
      <w:proofErr w:type="spellStart"/>
      <w:r w:rsidRPr="00C91918">
        <w:rPr>
          <w:rFonts w:eastAsiaTheme="minorEastAsia"/>
          <w:sz w:val="24"/>
          <w:szCs w:val="24"/>
        </w:rPr>
        <w:t>imaju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odrednice</w:t>
      </w:r>
      <w:proofErr w:type="spellEnd"/>
      <w:r w:rsidRPr="00C91918">
        <w:rPr>
          <w:rFonts w:eastAsiaTheme="minorEastAsia"/>
          <w:sz w:val="24"/>
          <w:szCs w:val="24"/>
        </w:rPr>
        <w:t xml:space="preserve"> sinus </w:t>
      </w:r>
      <w:proofErr w:type="spellStart"/>
      <w:r w:rsidRPr="00C91918">
        <w:rPr>
          <w:rFonts w:eastAsiaTheme="minorEastAsia"/>
          <w:sz w:val="24"/>
          <w:szCs w:val="24"/>
        </w:rPr>
        <w:t>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kosinus</w:t>
      </w:r>
      <w:proofErr w:type="spellEnd"/>
      <w:r w:rsidRPr="00C91918">
        <w:rPr>
          <w:rFonts w:eastAsiaTheme="minorEastAsia"/>
          <w:sz w:val="24"/>
          <w:szCs w:val="24"/>
        </w:rPr>
        <w:t>.</w:t>
      </w:r>
    </w:p>
    <w:p w:rsidR="000A1E70" w:rsidRPr="00C91918" w:rsidRDefault="000A1E70" w:rsidP="000E7E21">
      <w:pPr>
        <w:spacing w:before="120"/>
        <w:rPr>
          <w:rFonts w:eastAsiaTheme="minorEastAsia"/>
          <w:sz w:val="24"/>
          <w:szCs w:val="24"/>
        </w:rPr>
      </w:pPr>
      <w:r w:rsidRPr="00C91918">
        <w:rPr>
          <w:rFonts w:eastAsiaTheme="minorEastAsia"/>
          <w:sz w:val="24"/>
          <w:szCs w:val="24"/>
        </w:rPr>
        <w:t xml:space="preserve">Tako je </w:t>
      </w:r>
      <w:proofErr w:type="spellStart"/>
      <w:r w:rsidRPr="00C91918">
        <w:rPr>
          <w:rFonts w:eastAsiaTheme="minorEastAsia"/>
          <w:sz w:val="24"/>
          <w:szCs w:val="24"/>
        </w:rPr>
        <w:t>uvedeno</w:t>
      </w:r>
      <w:proofErr w:type="spellEnd"/>
      <w:r w:rsidRPr="00C91918">
        <w:rPr>
          <w:rFonts w:eastAsiaTheme="minorEastAsia"/>
          <w:sz w:val="24"/>
          <w:szCs w:val="24"/>
        </w:rPr>
        <w:t xml:space="preserve"> : </w:t>
      </w:r>
    </w:p>
    <w:p w:rsidR="000A1E70" w:rsidRPr="00C91918" w:rsidRDefault="000A1E70" w:rsidP="000A1E70">
      <w:pPr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(i*x)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=i*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sh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(x)</m:t>
            </m:r>
          </m:e>
        </m:func>
      </m:oMath>
      <w:r w:rsidRPr="00C91918">
        <w:rPr>
          <w:rFonts w:eastAsiaTheme="minorEastAsia"/>
          <w:sz w:val="24"/>
          <w:szCs w:val="24"/>
        </w:rPr>
        <w:t xml:space="preserve"> ,</w:t>
      </w:r>
    </w:p>
    <w:p w:rsidR="000A1E70" w:rsidRPr="00C91918" w:rsidRDefault="000A1E70" w:rsidP="001A3969">
      <w:pPr>
        <w:spacing w:before="120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(i*x)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ch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(x)</m:t>
            </m:r>
          </m:e>
        </m:func>
      </m:oMath>
      <w:r w:rsidRPr="00C91918">
        <w:rPr>
          <w:rFonts w:eastAsiaTheme="minorEastAsia"/>
          <w:sz w:val="24"/>
          <w:szCs w:val="24"/>
        </w:rPr>
        <w:t xml:space="preserve">      .</w:t>
      </w:r>
    </w:p>
    <w:p w:rsidR="000A1E70" w:rsidRPr="00C91918" w:rsidRDefault="000A1E70" w:rsidP="000A1E70">
      <w:pPr>
        <w:rPr>
          <w:rFonts w:eastAsiaTheme="minorEastAsia"/>
          <w:sz w:val="24"/>
          <w:szCs w:val="24"/>
        </w:rPr>
      </w:pPr>
    </w:p>
    <w:p w:rsidR="000A1E70" w:rsidRPr="00C91918" w:rsidRDefault="000A1E70" w:rsidP="000A1E70">
      <w:pPr>
        <w:rPr>
          <w:rFonts w:eastAsiaTheme="minorEastAsia"/>
          <w:sz w:val="24"/>
          <w:szCs w:val="24"/>
        </w:rPr>
      </w:pPr>
      <w:proofErr w:type="spellStart"/>
      <w:r w:rsidRPr="00C91918">
        <w:rPr>
          <w:rFonts w:eastAsiaTheme="minorEastAsia"/>
          <w:sz w:val="24"/>
          <w:szCs w:val="24"/>
        </w:rPr>
        <w:t>Napravimo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jedan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korak</w:t>
      </w:r>
      <w:proofErr w:type="spellEnd"/>
      <w:r w:rsidRPr="00C91918">
        <w:rPr>
          <w:rFonts w:eastAsiaTheme="minorEastAsia"/>
          <w:sz w:val="24"/>
          <w:szCs w:val="24"/>
        </w:rPr>
        <w:t xml:space="preserve"> u </w:t>
      </w:r>
      <w:proofErr w:type="spellStart"/>
      <w:r w:rsidRPr="00C91918">
        <w:rPr>
          <w:rFonts w:eastAsiaTheme="minorEastAsia"/>
          <w:sz w:val="24"/>
          <w:szCs w:val="24"/>
        </w:rPr>
        <w:t>prikazivanju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moguće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primene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ovih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funkcija</w:t>
      </w:r>
      <w:proofErr w:type="spellEnd"/>
      <w:r w:rsidRPr="00C91918">
        <w:rPr>
          <w:rFonts w:eastAsiaTheme="minorEastAsia"/>
          <w:sz w:val="24"/>
          <w:szCs w:val="24"/>
        </w:rPr>
        <w:t xml:space="preserve">. </w:t>
      </w:r>
      <w:proofErr w:type="spellStart"/>
      <w:r w:rsidRPr="00C91918">
        <w:rPr>
          <w:rFonts w:eastAsiaTheme="minorEastAsia"/>
          <w:sz w:val="24"/>
          <w:szCs w:val="24"/>
        </w:rPr>
        <w:t>Primenjujući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adicionu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formulu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za</w:t>
      </w:r>
      <w:proofErr w:type="spellEnd"/>
      <w:r w:rsidRPr="00C91918">
        <w:rPr>
          <w:rFonts w:eastAsiaTheme="minorEastAsia"/>
          <w:sz w:val="24"/>
          <w:szCs w:val="24"/>
        </w:rPr>
        <w:t xml:space="preserve"> sinus </w:t>
      </w:r>
      <w:proofErr w:type="spellStart"/>
      <w:r w:rsidRPr="00C91918">
        <w:rPr>
          <w:rFonts w:eastAsiaTheme="minorEastAsia"/>
          <w:sz w:val="24"/>
          <w:szCs w:val="24"/>
        </w:rPr>
        <w:t>zbira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na</w:t>
      </w:r>
      <w:proofErr w:type="spellEnd"/>
      <w:r w:rsidRPr="00C91918">
        <w:rPr>
          <w:rFonts w:eastAsiaTheme="minorEastAsia"/>
          <w:sz w:val="24"/>
          <w:szCs w:val="24"/>
        </w:rPr>
        <w:t xml:space="preserve"> : </w:t>
      </w:r>
    </w:p>
    <w:p w:rsidR="000A1E70" w:rsidRPr="00C91918" w:rsidRDefault="000A1E70" w:rsidP="000A1E70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z=x+i*y</m:t>
          </m:r>
        </m:oMath>
      </m:oMathPara>
    </w:p>
    <w:p w:rsidR="000A1E70" w:rsidRPr="00C91918" w:rsidRDefault="000A1E70" w:rsidP="000E7E21">
      <w:pPr>
        <w:spacing w:before="120"/>
        <w:rPr>
          <w:rFonts w:eastAsiaTheme="minorEastAsia"/>
          <w:sz w:val="24"/>
          <w:szCs w:val="24"/>
        </w:rPr>
      </w:pPr>
      <w:r w:rsidRPr="00C91918">
        <w:rPr>
          <w:rFonts w:eastAsiaTheme="minorEastAsia"/>
          <w:sz w:val="24"/>
          <w:szCs w:val="24"/>
        </w:rPr>
        <w:t xml:space="preserve">dobijamo: </w:t>
      </w:r>
    </w:p>
    <w:p w:rsidR="006854DE" w:rsidRPr="00C91918" w:rsidRDefault="000A1E70" w:rsidP="006854DE">
      <w:pPr>
        <w:spacing w:before="120"/>
        <w:jc w:val="center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x+i*y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i*y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+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i*y</m:t>
                                  </m:r>
                                </m:e>
                              </m:d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0A1E70" w:rsidRPr="00C91918" w:rsidRDefault="000A1E70" w:rsidP="006854DE">
      <w:pPr>
        <w:spacing w:before="120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ch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(y)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+i*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(x)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sh⁡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(y)</m:t>
            </m:r>
          </m:e>
        </m:func>
      </m:oMath>
      <w:r w:rsidR="006854DE" w:rsidRPr="00C91918">
        <w:rPr>
          <w:rFonts w:eastAsiaTheme="minorEastAsia"/>
          <w:sz w:val="24"/>
          <w:szCs w:val="24"/>
        </w:rPr>
        <w:t xml:space="preserve"> .</w:t>
      </w:r>
    </w:p>
    <w:p w:rsidR="001A3969" w:rsidRPr="00C91918" w:rsidRDefault="001A3969" w:rsidP="000A1E70">
      <w:pPr>
        <w:rPr>
          <w:rFonts w:eastAsiaTheme="minorEastAsia"/>
          <w:sz w:val="24"/>
          <w:szCs w:val="24"/>
        </w:rPr>
      </w:pPr>
    </w:p>
    <w:p w:rsidR="001A3969" w:rsidRPr="00C91918" w:rsidRDefault="001A3969" w:rsidP="001A3969">
      <w:pPr>
        <w:rPr>
          <w:rFonts w:eastAsiaTheme="minorEastAsia"/>
          <w:sz w:val="24"/>
          <w:szCs w:val="24"/>
        </w:rPr>
      </w:pPr>
      <w:proofErr w:type="spellStart"/>
      <w:r w:rsidRPr="00C91918">
        <w:rPr>
          <w:rFonts w:eastAsiaTheme="minorEastAsia"/>
          <w:sz w:val="24"/>
          <w:szCs w:val="24"/>
        </w:rPr>
        <w:t>Dakle</w:t>
      </w:r>
      <w:proofErr w:type="spellEnd"/>
      <w:r w:rsidRPr="00C91918">
        <w:rPr>
          <w:rFonts w:eastAsiaTheme="minorEastAsia"/>
          <w:sz w:val="24"/>
          <w:szCs w:val="24"/>
        </w:rPr>
        <w:t xml:space="preserve">, </w:t>
      </w:r>
      <w:proofErr w:type="spellStart"/>
      <w:r w:rsidRPr="00C91918">
        <w:rPr>
          <w:rFonts w:eastAsiaTheme="minorEastAsia"/>
          <w:sz w:val="24"/>
          <w:szCs w:val="24"/>
        </w:rPr>
        <w:t>funkcije</w:t>
      </w:r>
      <w:proofErr w:type="spellEnd"/>
      <w:r w:rsidRPr="00C91918"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C91918">
        <w:rPr>
          <w:rFonts w:eastAsiaTheme="minorEastAsia"/>
          <w:sz w:val="24"/>
          <w:szCs w:val="24"/>
        </w:rPr>
        <w:t xml:space="preserve">        </w:t>
      </w:r>
      <w:proofErr w:type="spellStart"/>
      <w:r w:rsidRPr="00C91918">
        <w:rPr>
          <w:rFonts w:eastAsiaTheme="minorEastAsia"/>
          <w:sz w:val="24"/>
          <w:szCs w:val="24"/>
        </w:rPr>
        <w:t>i</w:t>
      </w:r>
      <w:proofErr w:type="spellEnd"/>
      <w:r w:rsidRPr="00C91918">
        <w:rPr>
          <w:rFonts w:eastAsiaTheme="minorEastAsia"/>
          <w:sz w:val="24"/>
          <w:szCs w:val="24"/>
        </w:rPr>
        <w:t xml:space="preserve">       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,  x∈R</m:t>
        </m:r>
      </m:oMath>
      <w:r w:rsidRPr="00C91918">
        <w:rPr>
          <w:rFonts w:eastAsiaTheme="minorEastAsia"/>
          <w:sz w:val="24"/>
          <w:szCs w:val="24"/>
        </w:rPr>
        <w:t xml:space="preserve">  , </w:t>
      </w:r>
      <w:proofErr w:type="spellStart"/>
      <w:r w:rsidRPr="00C91918">
        <w:rPr>
          <w:rFonts w:eastAsiaTheme="minorEastAsia"/>
          <w:sz w:val="24"/>
          <w:szCs w:val="24"/>
        </w:rPr>
        <w:t>učestvuju</w:t>
      </w:r>
      <w:proofErr w:type="spellEnd"/>
      <w:r w:rsidRPr="00C91918">
        <w:rPr>
          <w:rFonts w:eastAsiaTheme="minorEastAsia"/>
          <w:sz w:val="24"/>
          <w:szCs w:val="24"/>
        </w:rPr>
        <w:t xml:space="preserve"> u </w:t>
      </w:r>
      <w:proofErr w:type="spellStart"/>
      <w:r w:rsidRPr="00C91918">
        <w:rPr>
          <w:rFonts w:eastAsiaTheme="minorEastAsia"/>
          <w:sz w:val="24"/>
          <w:szCs w:val="24"/>
        </w:rPr>
        <w:t>određivanju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sinusa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kompleksnog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broja</w:t>
      </w:r>
      <w:proofErr w:type="spellEnd"/>
      <w:r w:rsidRPr="00C91918">
        <w:rPr>
          <w:rFonts w:eastAsiaTheme="minorEastAsia"/>
          <w:sz w:val="24"/>
          <w:szCs w:val="24"/>
        </w:rPr>
        <w:t>.</w:t>
      </w:r>
    </w:p>
    <w:p w:rsidR="001A3969" w:rsidRPr="00C91918" w:rsidRDefault="001A3969" w:rsidP="000E7E21">
      <w:pPr>
        <w:spacing w:before="120"/>
        <w:rPr>
          <w:rFonts w:eastAsiaTheme="minorEastAsia"/>
          <w:sz w:val="24"/>
          <w:szCs w:val="24"/>
        </w:rPr>
      </w:pPr>
      <w:r w:rsidRPr="00C91918">
        <w:rPr>
          <w:rFonts w:eastAsiaTheme="minorEastAsia"/>
          <w:sz w:val="24"/>
          <w:szCs w:val="24"/>
        </w:rPr>
        <w:t xml:space="preserve">Ostaje </w:t>
      </w:r>
      <w:proofErr w:type="spellStart"/>
      <w:r w:rsidRPr="00C91918">
        <w:rPr>
          <w:rFonts w:eastAsiaTheme="minorEastAsia"/>
          <w:sz w:val="24"/>
          <w:szCs w:val="24"/>
        </w:rPr>
        <w:t>pitanje</w:t>
      </w:r>
      <w:proofErr w:type="spellEnd"/>
      <w:r w:rsidRPr="00C91918">
        <w:rPr>
          <w:rFonts w:eastAsiaTheme="minorEastAsia"/>
          <w:sz w:val="24"/>
          <w:szCs w:val="24"/>
        </w:rPr>
        <w:t xml:space="preserve"> - </w:t>
      </w:r>
      <w:proofErr w:type="spellStart"/>
      <w:r w:rsidRPr="00C91918">
        <w:rPr>
          <w:rFonts w:eastAsiaTheme="minorEastAsia"/>
          <w:sz w:val="24"/>
          <w:szCs w:val="24"/>
        </w:rPr>
        <w:t>zašto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hiperbolički</w:t>
      </w:r>
      <w:proofErr w:type="spellEnd"/>
      <w:r w:rsidRPr="00C91918">
        <w:rPr>
          <w:rFonts w:eastAsiaTheme="minorEastAsia"/>
          <w:sz w:val="24"/>
          <w:szCs w:val="24"/>
        </w:rPr>
        <w:t>?</w:t>
      </w:r>
    </w:p>
    <w:p w:rsidR="001A3969" w:rsidRPr="00C91918" w:rsidRDefault="001A3969" w:rsidP="000E7E21">
      <w:pPr>
        <w:spacing w:before="120"/>
        <w:rPr>
          <w:rFonts w:eastAsiaTheme="minorEastAsia"/>
          <w:sz w:val="24"/>
          <w:szCs w:val="24"/>
        </w:rPr>
      </w:pPr>
      <w:r w:rsidRPr="00C91918">
        <w:rPr>
          <w:rFonts w:eastAsiaTheme="minorEastAsia"/>
          <w:sz w:val="24"/>
          <w:szCs w:val="24"/>
        </w:rPr>
        <w:t xml:space="preserve">Ako je :    </w:t>
      </w: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-t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C91918">
        <w:rPr>
          <w:rFonts w:eastAsiaTheme="minorEastAsia"/>
          <w:sz w:val="24"/>
          <w:szCs w:val="24"/>
        </w:rPr>
        <w:t xml:space="preserve">   </w:t>
      </w:r>
      <w:proofErr w:type="spellStart"/>
      <w:r w:rsidRPr="00C91918">
        <w:rPr>
          <w:rFonts w:eastAsiaTheme="minorEastAsia"/>
          <w:sz w:val="24"/>
          <w:szCs w:val="24"/>
        </w:rPr>
        <w:t>i</w:t>
      </w:r>
      <w:proofErr w:type="spellEnd"/>
      <w:r w:rsidRPr="00C91918"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-t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,  t∈R</m:t>
        </m:r>
      </m:oMath>
      <w:r w:rsidRPr="00C91918">
        <w:rPr>
          <w:rFonts w:eastAsiaTheme="minorEastAsia"/>
          <w:sz w:val="24"/>
          <w:szCs w:val="24"/>
        </w:rPr>
        <w:t xml:space="preserve">  , </w:t>
      </w:r>
      <w:proofErr w:type="spellStart"/>
      <w:r w:rsidRPr="00C91918">
        <w:rPr>
          <w:rFonts w:eastAsiaTheme="minorEastAsia"/>
          <w:sz w:val="24"/>
          <w:szCs w:val="24"/>
        </w:rPr>
        <w:t>lako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proveravamo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da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važi</w:t>
      </w:r>
      <w:proofErr w:type="spellEnd"/>
      <w:r w:rsidRPr="00C91918">
        <w:rPr>
          <w:rFonts w:eastAsiaTheme="minorEastAsia"/>
          <w:sz w:val="24"/>
          <w:szCs w:val="24"/>
        </w:rPr>
        <w:t xml:space="preserve"> : </w:t>
      </w:r>
    </w:p>
    <w:p w:rsidR="001A3969" w:rsidRPr="00C91918" w:rsidRDefault="001A3969" w:rsidP="001A3969">
      <w:p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Pr="00C91918">
        <w:rPr>
          <w:rFonts w:eastAsiaTheme="minorEastAsia"/>
          <w:sz w:val="24"/>
          <w:szCs w:val="24"/>
        </w:rPr>
        <w:t xml:space="preserve"> ,   </w:t>
      </w:r>
      <w:proofErr w:type="spellStart"/>
      <w:r w:rsidRPr="00C91918">
        <w:rPr>
          <w:rFonts w:eastAsiaTheme="minorEastAsia"/>
          <w:sz w:val="24"/>
          <w:szCs w:val="24"/>
        </w:rPr>
        <w:t>što</w:t>
      </w:r>
      <w:proofErr w:type="spellEnd"/>
      <w:r w:rsidRPr="00C91918">
        <w:rPr>
          <w:rFonts w:eastAsiaTheme="minorEastAsia"/>
          <w:sz w:val="24"/>
          <w:szCs w:val="24"/>
        </w:rPr>
        <w:t xml:space="preserve"> je </w:t>
      </w:r>
      <w:proofErr w:type="spellStart"/>
      <w:r w:rsidRPr="00C91918">
        <w:rPr>
          <w:rFonts w:eastAsiaTheme="minorEastAsia"/>
          <w:sz w:val="24"/>
          <w:szCs w:val="24"/>
        </w:rPr>
        <w:t>poznata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jednačina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hiperbole</w:t>
      </w:r>
      <w:proofErr w:type="spellEnd"/>
      <w:r w:rsidRPr="00C91918">
        <w:rPr>
          <w:rFonts w:eastAsiaTheme="minorEastAsia"/>
          <w:sz w:val="24"/>
          <w:szCs w:val="24"/>
        </w:rPr>
        <w:t>.</w:t>
      </w:r>
    </w:p>
    <w:p w:rsidR="006854DE" w:rsidRPr="00C91918" w:rsidRDefault="006854DE" w:rsidP="001A3969">
      <w:pPr>
        <w:rPr>
          <w:rFonts w:eastAsiaTheme="minorEastAsia"/>
          <w:sz w:val="24"/>
          <w:szCs w:val="24"/>
        </w:rPr>
      </w:pPr>
    </w:p>
    <w:p w:rsidR="006854DE" w:rsidRPr="00C91918" w:rsidRDefault="006854DE" w:rsidP="001A3969">
      <w:pPr>
        <w:rPr>
          <w:rFonts w:eastAsiaTheme="minorEastAsia"/>
          <w:sz w:val="24"/>
          <w:szCs w:val="24"/>
        </w:rPr>
      </w:pPr>
    </w:p>
    <w:p w:rsidR="006854DE" w:rsidRPr="00C91918" w:rsidRDefault="006854DE" w:rsidP="001A3969">
      <w:pPr>
        <w:rPr>
          <w:rFonts w:eastAsiaTheme="minorEastAsia"/>
          <w:sz w:val="24"/>
          <w:szCs w:val="24"/>
        </w:rPr>
      </w:pPr>
    </w:p>
    <w:p w:rsidR="001A3969" w:rsidRPr="00C91918" w:rsidRDefault="001A3969" w:rsidP="001A3969">
      <w:pPr>
        <w:rPr>
          <w:rFonts w:eastAsiaTheme="minorEastAsia"/>
          <w:sz w:val="24"/>
          <w:szCs w:val="24"/>
        </w:rPr>
      </w:pPr>
      <w:proofErr w:type="spellStart"/>
      <w:r w:rsidRPr="00C91918">
        <w:rPr>
          <w:rFonts w:eastAsiaTheme="minorEastAsia"/>
          <w:sz w:val="24"/>
          <w:szCs w:val="24"/>
        </w:rPr>
        <w:t>Mislim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da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elitni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đaci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naše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elitne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Škole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mogu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uspešno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pratiti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navedeni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tekst</w:t>
      </w:r>
      <w:proofErr w:type="spellEnd"/>
      <w:r w:rsidRPr="00C91918">
        <w:rPr>
          <w:rFonts w:eastAsiaTheme="minorEastAsia"/>
          <w:sz w:val="24"/>
          <w:szCs w:val="24"/>
        </w:rPr>
        <w:t xml:space="preserve">, </w:t>
      </w:r>
      <w:proofErr w:type="spellStart"/>
      <w:r w:rsidRPr="00C91918">
        <w:rPr>
          <w:rFonts w:eastAsiaTheme="minorEastAsia"/>
          <w:sz w:val="24"/>
          <w:szCs w:val="24"/>
        </w:rPr>
        <w:t>uz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pomoć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profesora</w:t>
      </w:r>
      <w:proofErr w:type="spellEnd"/>
      <w:r w:rsidRPr="00C91918">
        <w:rPr>
          <w:rFonts w:eastAsiaTheme="minorEastAsia"/>
          <w:sz w:val="24"/>
          <w:szCs w:val="24"/>
        </w:rPr>
        <w:t xml:space="preserve">.  </w:t>
      </w:r>
      <w:proofErr w:type="spellStart"/>
      <w:r w:rsidRPr="00C91918">
        <w:rPr>
          <w:rFonts w:eastAsiaTheme="minorEastAsia"/>
          <w:sz w:val="24"/>
          <w:szCs w:val="24"/>
        </w:rPr>
        <w:t>Naravno</w:t>
      </w:r>
      <w:proofErr w:type="spellEnd"/>
      <w:r w:rsidRPr="00C91918">
        <w:rPr>
          <w:rFonts w:eastAsiaTheme="minorEastAsia"/>
          <w:sz w:val="24"/>
          <w:szCs w:val="24"/>
        </w:rPr>
        <w:t xml:space="preserve">, </w:t>
      </w:r>
      <w:proofErr w:type="spellStart"/>
      <w:r w:rsidRPr="00C91918">
        <w:rPr>
          <w:rFonts w:eastAsiaTheme="minorEastAsia"/>
          <w:sz w:val="24"/>
          <w:szCs w:val="24"/>
        </w:rPr>
        <w:t>podrazumeva</w:t>
      </w:r>
      <w:proofErr w:type="spellEnd"/>
      <w:r w:rsidRPr="00C91918">
        <w:rPr>
          <w:rFonts w:eastAsiaTheme="minorEastAsia"/>
          <w:sz w:val="24"/>
          <w:szCs w:val="24"/>
        </w:rPr>
        <w:t xml:space="preserve"> se </w:t>
      </w:r>
      <w:proofErr w:type="spellStart"/>
      <w:r w:rsidRPr="00C91918">
        <w:rPr>
          <w:rFonts w:eastAsiaTheme="minorEastAsia"/>
          <w:sz w:val="24"/>
          <w:szCs w:val="24"/>
        </w:rPr>
        <w:t>da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ga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ovi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drugi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odlično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znaju</w:t>
      </w:r>
      <w:proofErr w:type="spellEnd"/>
      <w:r w:rsidRPr="00C91918">
        <w:rPr>
          <w:rFonts w:eastAsiaTheme="minorEastAsia"/>
          <w:sz w:val="24"/>
          <w:szCs w:val="24"/>
        </w:rPr>
        <w:t xml:space="preserve">. </w:t>
      </w:r>
      <w:proofErr w:type="spellStart"/>
      <w:r w:rsidRPr="00C91918">
        <w:rPr>
          <w:rFonts w:eastAsiaTheme="minorEastAsia"/>
          <w:sz w:val="24"/>
          <w:szCs w:val="24"/>
        </w:rPr>
        <w:t>Naročito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ako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ih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neki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novi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Radoica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Draškić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slučajno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upita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zašto</w:t>
      </w:r>
      <w:proofErr w:type="spellEnd"/>
      <w:r w:rsidRPr="00C91918">
        <w:rPr>
          <w:rFonts w:eastAsiaTheme="minorEastAsia"/>
          <w:sz w:val="24"/>
          <w:szCs w:val="24"/>
        </w:rPr>
        <w:t xml:space="preserve"> sinus </w:t>
      </w:r>
      <w:proofErr w:type="spellStart"/>
      <w:r w:rsidRPr="00C91918">
        <w:rPr>
          <w:rFonts w:eastAsiaTheme="minorEastAsia"/>
          <w:sz w:val="24"/>
          <w:szCs w:val="24"/>
        </w:rPr>
        <w:t>i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kosinus</w:t>
      </w:r>
      <w:proofErr w:type="spellEnd"/>
      <w:r w:rsidRPr="00C91918">
        <w:rPr>
          <w:rFonts w:eastAsiaTheme="minorEastAsia"/>
          <w:sz w:val="24"/>
          <w:szCs w:val="24"/>
        </w:rPr>
        <w:t xml:space="preserve"> </w:t>
      </w:r>
      <w:proofErr w:type="spellStart"/>
      <w:r w:rsidRPr="00C91918">
        <w:rPr>
          <w:rFonts w:eastAsiaTheme="minorEastAsia"/>
          <w:sz w:val="24"/>
          <w:szCs w:val="24"/>
        </w:rPr>
        <w:t>hiperbolički</w:t>
      </w:r>
      <w:proofErr w:type="spellEnd"/>
      <w:r w:rsidRPr="00C91918">
        <w:rPr>
          <w:rFonts w:eastAsiaTheme="minorEastAsia"/>
          <w:sz w:val="24"/>
          <w:szCs w:val="24"/>
        </w:rPr>
        <w:t>.</w:t>
      </w:r>
    </w:p>
    <w:p w:rsidR="001A3969" w:rsidRPr="00C91918" w:rsidRDefault="001A3969" w:rsidP="001A3969">
      <w:pPr>
        <w:rPr>
          <w:rFonts w:eastAsiaTheme="minorEastAsia"/>
          <w:sz w:val="24"/>
          <w:szCs w:val="24"/>
        </w:rPr>
      </w:pPr>
    </w:p>
    <w:p w:rsidR="001A3969" w:rsidRPr="00C91918" w:rsidRDefault="001A3969" w:rsidP="000A1E70">
      <w:pPr>
        <w:rPr>
          <w:rFonts w:eastAsiaTheme="minorEastAsia"/>
          <w:sz w:val="24"/>
          <w:szCs w:val="24"/>
        </w:rPr>
      </w:pPr>
      <w:r w:rsidRPr="00C91918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5pt;margin-top:14.25pt;width:157.65pt;height:34.05pt;z-index:251661312;mso-wrap-style:none" stroked="f">
            <v:textbox style="mso-fit-shape-to-text:t">
              <w:txbxContent>
                <w:p w:rsidR="001A3969" w:rsidRDefault="001A3969" w:rsidP="001A3969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Autor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teksta</w:t>
                  </w:r>
                  <w:proofErr w:type="spellEnd"/>
                  <w:r>
                    <w:rPr>
                      <w:rFonts w:eastAsiaTheme="minorEastAsia"/>
                    </w:rPr>
                    <w:t xml:space="preserve"> :</w:t>
                  </w:r>
                  <w:r>
                    <w:rPr>
                      <w:rFonts w:eastAsiaTheme="minorEastAsia"/>
                    </w:rPr>
                    <w:t xml:space="preserve"> </w:t>
                  </w:r>
                </w:p>
                <w:p w:rsidR="001A3969" w:rsidRDefault="001A3969" w:rsidP="00AB245A">
                  <w:proofErr w:type="spellStart"/>
                  <w:r>
                    <w:rPr>
                      <w:rFonts w:eastAsiaTheme="minorEastAsia"/>
                    </w:rPr>
                    <w:t>Siniša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Mozetić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profesor</w:t>
                  </w:r>
                  <w:proofErr w:type="spellEnd"/>
                </w:p>
              </w:txbxContent>
            </v:textbox>
            <w10:wrap type="square"/>
          </v:shape>
        </w:pict>
      </w:r>
      <w:r w:rsidRPr="00C91918">
        <w:rPr>
          <w:noProof/>
          <w:sz w:val="24"/>
          <w:szCs w:val="24"/>
        </w:rPr>
        <w:pict>
          <v:shape id="_x0000_s1029" type="#_x0000_t202" style="position:absolute;left:0;text-align:left;margin-left:-38pt;margin-top:14.25pt;width:167.45pt;height:34.05pt;z-index:251660288;mso-wrap-style:none" stroked="f">
            <v:textbox style="mso-fit-shape-to-text:t">
              <w:txbxContent>
                <w:p w:rsidR="001A3969" w:rsidRDefault="001A3969" w:rsidP="001A3969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Tekst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pripremio</w:t>
                  </w:r>
                  <w:proofErr w:type="spellEnd"/>
                  <w:r>
                    <w:rPr>
                      <w:rFonts w:eastAsiaTheme="minorEastAsia"/>
                    </w:rPr>
                    <w:t xml:space="preserve"> :</w:t>
                  </w:r>
                  <w:r>
                    <w:rPr>
                      <w:rFonts w:eastAsiaTheme="minorEastAsia"/>
                    </w:rPr>
                    <w:t xml:space="preserve"> </w:t>
                  </w:r>
                </w:p>
                <w:p w:rsidR="001A3969" w:rsidRDefault="001A3969" w:rsidP="00AB245A">
                  <w:proofErr w:type="spellStart"/>
                  <w:r>
                    <w:rPr>
                      <w:rFonts w:eastAsiaTheme="minorEastAsia"/>
                    </w:rPr>
                    <w:t>Miloš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Mozetić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učenik</w:t>
                  </w:r>
                  <w:proofErr w:type="spellEnd"/>
                  <w:r>
                    <w:rPr>
                      <w:rFonts w:eastAsiaTheme="minorEastAsia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oMath>
                </w:p>
              </w:txbxContent>
            </v:textbox>
            <w10:wrap type="square"/>
          </v:shape>
        </w:pict>
      </w:r>
    </w:p>
    <w:sectPr w:rsidR="001A3969" w:rsidRPr="00C91918" w:rsidSect="009E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558A1"/>
    <w:rsid w:val="000A1E70"/>
    <w:rsid w:val="000E7E21"/>
    <w:rsid w:val="00144F9E"/>
    <w:rsid w:val="001A3969"/>
    <w:rsid w:val="002603D2"/>
    <w:rsid w:val="0038079C"/>
    <w:rsid w:val="006854DE"/>
    <w:rsid w:val="009E68D8"/>
    <w:rsid w:val="00AA7D05"/>
    <w:rsid w:val="00C91918"/>
    <w:rsid w:val="00E5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8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</cp:revision>
  <cp:lastPrinted>2015-09-06T08:43:00Z</cp:lastPrinted>
  <dcterms:created xsi:type="dcterms:W3CDTF">2015-09-06T08:13:00Z</dcterms:created>
  <dcterms:modified xsi:type="dcterms:W3CDTF">2015-09-06T08:47:00Z</dcterms:modified>
</cp:coreProperties>
</file>